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71A0ECA" w14:textId="77777777" w:rsidR="00721C47" w:rsidRDefault="00CE7344" w:rsidP="0002721F">
      <w:pPr>
        <w:pStyle w:val="PlainText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4DFFED19" w14:textId="77777777" w:rsidR="00721C47" w:rsidRDefault="00721C47" w:rsidP="0002721F">
      <w:pPr>
        <w:pStyle w:val="PlainText"/>
        <w:rPr>
          <w:bCs/>
          <w:sz w:val="28"/>
        </w:rPr>
      </w:pPr>
    </w:p>
    <w:p w14:paraId="6D4F12C3" w14:textId="77777777" w:rsidR="00721C47" w:rsidRDefault="00721C47" w:rsidP="0002721F">
      <w:pPr>
        <w:pStyle w:val="PlainText"/>
        <w:rPr>
          <w:bCs/>
          <w:sz w:val="28"/>
        </w:rPr>
      </w:pPr>
    </w:p>
    <w:p w14:paraId="24D663FC" w14:textId="1AB96230" w:rsidR="00CE7344" w:rsidRPr="009D422D" w:rsidRDefault="00721C47" w:rsidP="0002721F">
      <w:pPr>
        <w:pStyle w:val="PlainText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245842">
        <w:rPr>
          <w:bCs/>
          <w:sz w:val="28"/>
        </w:rPr>
        <w:t xml:space="preserve">   </w:t>
      </w:r>
      <w:r w:rsidR="00007AAC">
        <w:rPr>
          <w:bCs/>
          <w:sz w:val="28"/>
        </w:rPr>
        <w:t xml:space="preserve"> </w:t>
      </w:r>
      <w:r w:rsidR="004A441B">
        <w:rPr>
          <w:bCs/>
          <w:sz w:val="28"/>
        </w:rPr>
        <w:t xml:space="preserve">         </w:t>
      </w:r>
      <w:r w:rsidR="00D83BA5">
        <w:rPr>
          <w:rFonts w:ascii="Times New Roman" w:hAnsi="Times New Roman" w:cs="Times New Roman"/>
          <w:bCs/>
          <w:sz w:val="24"/>
          <w:szCs w:val="20"/>
        </w:rPr>
        <w:t>August</w:t>
      </w:r>
      <w:r w:rsidR="00617A36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CE7344" w:rsidRPr="009D422D">
        <w:rPr>
          <w:rFonts w:ascii="Times New Roman" w:hAnsi="Times New Roman" w:cs="Times New Roman"/>
          <w:bCs/>
          <w:sz w:val="24"/>
          <w:szCs w:val="20"/>
        </w:rPr>
        <w:t>202</w:t>
      </w:r>
      <w:r w:rsidR="00C51AF1" w:rsidRPr="009D422D">
        <w:rPr>
          <w:rFonts w:ascii="Times New Roman" w:hAnsi="Times New Roman" w:cs="Times New Roman"/>
          <w:bCs/>
          <w:sz w:val="24"/>
          <w:szCs w:val="20"/>
        </w:rPr>
        <w:t>4</w:t>
      </w:r>
    </w:p>
    <w:p w14:paraId="42743F3C" w14:textId="25999018" w:rsidR="00CE7344" w:rsidRPr="00CE7344" w:rsidRDefault="00CE7344" w:rsidP="0002721F">
      <w:pPr>
        <w:pStyle w:val="PlainText"/>
        <w:rPr>
          <w:rFonts w:ascii="Times New Roman" w:hAnsi="Times New Roman" w:cs="Times New Roman"/>
          <w:bCs/>
          <w:sz w:val="24"/>
          <w:szCs w:val="20"/>
        </w:rPr>
      </w:pPr>
      <w:r w:rsidRPr="00CE7344">
        <w:rPr>
          <w:rFonts w:ascii="Times New Roman" w:hAnsi="Times New Roman" w:cs="Times New Roman"/>
          <w:bCs/>
          <w:sz w:val="24"/>
          <w:szCs w:val="20"/>
        </w:rPr>
        <w:t>To:</w:t>
      </w:r>
      <w:r w:rsidR="00617A36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CE7344">
        <w:rPr>
          <w:rFonts w:ascii="Times New Roman" w:hAnsi="Times New Roman" w:cs="Times New Roman"/>
          <w:bCs/>
          <w:sz w:val="24"/>
          <w:szCs w:val="20"/>
        </w:rPr>
        <w:t>All</w:t>
      </w:r>
      <w:r w:rsidR="00617A36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CE7344">
        <w:rPr>
          <w:rFonts w:ascii="Times New Roman" w:hAnsi="Times New Roman" w:cs="Times New Roman"/>
          <w:bCs/>
          <w:sz w:val="24"/>
          <w:szCs w:val="20"/>
        </w:rPr>
        <w:t>Affiliates</w:t>
      </w:r>
    </w:p>
    <w:p w14:paraId="321F9C3A" w14:textId="77777777" w:rsidR="00AF4A89" w:rsidRDefault="00AF4A89" w:rsidP="00555206">
      <w:pPr>
        <w:pStyle w:val="PlainText"/>
        <w:rPr>
          <w:b/>
          <w:sz w:val="28"/>
          <w:u w:val="single"/>
        </w:rPr>
      </w:pPr>
    </w:p>
    <w:p w14:paraId="658018AD" w14:textId="62F0CAD7" w:rsidR="00555206" w:rsidRDefault="00CE7344" w:rsidP="005552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</w:pPr>
      <w:r w:rsidRPr="00555206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>CODE</w:t>
      </w:r>
      <w:r w:rsidR="00617A36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 xml:space="preserve"> </w:t>
      </w:r>
      <w:r w:rsidRPr="00555206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>U:</w:t>
      </w:r>
      <w:r w:rsidR="00410EF3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 xml:space="preserve"> </w:t>
      </w:r>
      <w:r w:rsidR="00A33491" w:rsidRPr="002C607A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>Trump’s</w:t>
      </w:r>
      <w:r w:rsidR="00617A36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 xml:space="preserve"> </w:t>
      </w:r>
      <w:r w:rsidR="00A33491" w:rsidRPr="002C607A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>Project</w:t>
      </w:r>
      <w:r w:rsidR="00617A36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 xml:space="preserve"> </w:t>
      </w:r>
      <w:r w:rsidR="00A33491" w:rsidRPr="002C607A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>2025</w:t>
      </w:r>
      <w:r w:rsidR="00617A36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 xml:space="preserve"> </w:t>
      </w:r>
      <w:r w:rsidR="00632D3E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>Agenda</w:t>
      </w:r>
      <w:r w:rsidR="002C607A" w:rsidRPr="002C607A"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  <w:t>:</w:t>
      </w:r>
    </w:p>
    <w:p w14:paraId="2231713B" w14:textId="7A9F48B7" w:rsidR="00A50580" w:rsidRDefault="00617A36" w:rsidP="00555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</w:pPr>
      <w:r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  <w:t xml:space="preserve"> 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Public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410EF3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S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ector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410EF3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W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orker’s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410EF3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P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rotections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410EF3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B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enefits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410EF3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A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 </w:t>
      </w:r>
      <w:r w:rsidR="00410EF3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B</w:t>
      </w:r>
      <w:r w:rsidR="002C607A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allot</w:t>
      </w:r>
    </w:p>
    <w:p w14:paraId="469BE3F0" w14:textId="77777777" w:rsidR="00555206" w:rsidRPr="00555206" w:rsidRDefault="00555206" w:rsidP="005552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</w:pPr>
    </w:p>
    <w:p w14:paraId="5D2CF181" w14:textId="5851D98A" w:rsidR="00E314B5" w:rsidRDefault="002A1774" w:rsidP="002A17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C8D">
        <w:rPr>
          <w:rFonts w:ascii="Times New Roman" w:hAnsi="Times New Roman" w:cs="Times New Roman"/>
          <w:sz w:val="24"/>
          <w:szCs w:val="24"/>
        </w:rPr>
        <w:t>The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>Trump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>Project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>2025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632D3E">
        <w:rPr>
          <w:rFonts w:ascii="Times New Roman" w:hAnsi="Times New Roman" w:cs="Times New Roman"/>
          <w:sz w:val="24"/>
          <w:szCs w:val="24"/>
        </w:rPr>
        <w:t>Agenda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555206">
        <w:rPr>
          <w:rFonts w:ascii="Times New Roman" w:hAnsi="Times New Roman" w:cs="Times New Roman"/>
          <w:sz w:val="24"/>
          <w:szCs w:val="24"/>
        </w:rPr>
        <w:t>will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eradicate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union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representation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government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workers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Congress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unions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illegal</w:t>
      </w:r>
      <w:r w:rsidRPr="005A4C8D">
        <w:rPr>
          <w:rFonts w:ascii="Times New Roman" w:hAnsi="Times New Roman" w:cs="Times New Roman"/>
          <w:sz w:val="24"/>
          <w:szCs w:val="24"/>
        </w:rPr>
        <w:t>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Trump’s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410EF3">
        <w:rPr>
          <w:rFonts w:ascii="Times New Roman" w:hAnsi="Times New Roman" w:cs="Times New Roman"/>
          <w:sz w:val="24"/>
          <w:szCs w:val="24"/>
        </w:rPr>
        <w:t xml:space="preserve"> </w:t>
      </w:r>
      <w:r w:rsidR="00632D3E">
        <w:rPr>
          <w:rFonts w:ascii="Times New Roman" w:hAnsi="Times New Roman" w:cs="Times New Roman"/>
          <w:sz w:val="24"/>
          <w:szCs w:val="24"/>
        </w:rPr>
        <w:t>Agenda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seeks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eliminate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rules,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introducing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executive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order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reclassify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Schedule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could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thousands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replaced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Trump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loyalists.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Demonstrating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lack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sector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workers,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Trump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5552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632D3E">
        <w:rPr>
          <w:rFonts w:ascii="Times New Roman" w:hAnsi="Times New Roman" w:cs="Times New Roman"/>
          <w:sz w:val="24"/>
          <w:szCs w:val="24"/>
        </w:rPr>
        <w:t>Agenda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retirement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workers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paid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benefits,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despite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studies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9C05" w14:textId="17E875CD" w:rsidR="002A1774" w:rsidRPr="00617A36" w:rsidRDefault="00835E42" w:rsidP="002A17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617A36">
        <w:rPr>
          <w:rFonts w:ascii="Times New Roman" w:hAnsi="Times New Roman" w:cs="Times New Roman"/>
          <w:sz w:val="24"/>
          <w:szCs w:val="24"/>
        </w:rPr>
        <w:t>to</w:t>
      </w:r>
      <w:r w:rsidR="00617A36" w:rsidRP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617A36" w:rsidRPr="00410EF3">
        <w:rPr>
          <w:rFonts w:ascii="Times New Roman" w:hAnsi="Times New Roman" w:cs="Times New Roman"/>
          <w:color w:val="0070C0"/>
          <w:sz w:val="24"/>
          <w:szCs w:val="24"/>
          <w:u w:val="single"/>
        </w:rPr>
        <w:t>www.njunionstrong.org</w:t>
      </w:r>
      <w:r w:rsidR="00617A36">
        <w:rPr>
          <w:rFonts w:ascii="Times New Roman" w:hAnsi="Times New Roman" w:cs="Times New Roman"/>
          <w:sz w:val="24"/>
          <w:szCs w:val="24"/>
        </w:rPr>
        <w:t>.</w:t>
      </w:r>
    </w:p>
    <w:p w14:paraId="78090B52" w14:textId="72D2DC41" w:rsidR="00C51AF1" w:rsidRDefault="00C51AF1" w:rsidP="002A177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91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labor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leaders,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BA5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urge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union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members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families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exercise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vote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November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8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lection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CA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safeguard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democracy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continue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develop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labor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5">
        <w:rPr>
          <w:rFonts w:ascii="Times New Roman" w:hAnsi="Times New Roman" w:cs="Times New Roman"/>
          <w:color w:val="000000"/>
          <w:sz w:val="24"/>
          <w:szCs w:val="24"/>
        </w:rPr>
        <w:t>movement.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2D2FC0" w14:textId="2747035F" w:rsidR="00632D3E" w:rsidRDefault="00632D3E" w:rsidP="00632D3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3E">
        <w:rPr>
          <w:rFonts w:ascii="Times New Roman" w:hAnsi="Times New Roman" w:cs="Times New Roman"/>
          <w:color w:val="000000"/>
          <w:sz w:val="24"/>
          <w:szCs w:val="24"/>
        </w:rPr>
        <w:t>It is important that union members vote early. Vote-by-mail balloting is underway. Voter Registration deadline is October 15. A vote-by-mail application must be received by October 29. Early in-person voting will take place October 26 through November 3. Election Day is Tuesday, November 5. To register, apply for a VBM ballot and more, visit </w:t>
      </w:r>
      <w:hyperlink r:id="rId6" w:history="1">
        <w:r w:rsidRPr="00632D3E">
          <w:rPr>
            <w:rStyle w:val="Hyperlink"/>
            <w:rFonts w:ascii="Times New Roman" w:hAnsi="Times New Roman" w:cs="Times New Roman"/>
            <w:sz w:val="24"/>
            <w:szCs w:val="24"/>
          </w:rPr>
          <w:t>www.njunionstrong.org</w:t>
        </w:r>
      </w:hyperlink>
      <w:r w:rsidRPr="00632D3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66AE4BE" w14:textId="16AB0291" w:rsidR="00716E4A" w:rsidRDefault="00716E4A" w:rsidP="002A17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E6D">
        <w:rPr>
          <w:rFonts w:ascii="Times New Roman" w:hAnsi="Times New Roman" w:cs="Times New Roman"/>
          <w:sz w:val="24"/>
          <w:szCs w:val="24"/>
        </w:rPr>
        <w:t>Attached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please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find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CODE-U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messaging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tweet,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broadly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distribute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union’s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social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media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pages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Please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contact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John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Shea,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COPE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Director,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at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C1E6D">
          <w:rPr>
            <w:rStyle w:val="Hyperlink"/>
            <w:rFonts w:ascii="Times New Roman" w:hAnsi="Times New Roman" w:cs="Times New Roman"/>
            <w:sz w:val="24"/>
            <w:szCs w:val="24"/>
          </w:rPr>
          <w:t>cope@njaflcio.org</w:t>
        </w:r>
      </w:hyperlink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or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609-989-8730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with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any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C1E6D">
        <w:rPr>
          <w:rFonts w:ascii="Times New Roman" w:hAnsi="Times New Roman" w:cs="Times New Roman"/>
          <w:sz w:val="24"/>
          <w:szCs w:val="24"/>
        </w:rPr>
        <w:t>questions.</w:t>
      </w:r>
    </w:p>
    <w:p w14:paraId="2F721B29" w14:textId="77777777" w:rsidR="00FE11C1" w:rsidRDefault="00FE11C1" w:rsidP="002A17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F567F" w14:textId="1E620970" w:rsidR="00700334" w:rsidRDefault="00700334" w:rsidP="00A50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Unity,</w:t>
      </w:r>
    </w:p>
    <w:p w14:paraId="05E62141" w14:textId="77777777" w:rsidR="00700334" w:rsidRDefault="00700334" w:rsidP="0070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8571CB" wp14:editId="706B5F05">
            <wp:extent cx="5943600" cy="675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-LB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6694B" w14:textId="1EECC208" w:rsidR="00700334" w:rsidRPr="005D23F3" w:rsidRDefault="00700334" w:rsidP="0070033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Charles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D23F3">
        <w:rPr>
          <w:rFonts w:ascii="Times New Roman" w:hAnsi="Times New Roman" w:cs="Times New Roman"/>
          <w:sz w:val="24"/>
          <w:szCs w:val="24"/>
        </w:rPr>
        <w:t>Wowkanech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>Laurel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D23F3">
        <w:rPr>
          <w:rFonts w:ascii="Times New Roman" w:hAnsi="Times New Roman" w:cs="Times New Roman"/>
          <w:sz w:val="24"/>
          <w:szCs w:val="24"/>
        </w:rPr>
        <w:t>Brennan</w:t>
      </w:r>
    </w:p>
    <w:p w14:paraId="6D52424D" w14:textId="77777777" w:rsidR="00406B6C" w:rsidRDefault="00700334" w:rsidP="005A222E">
      <w:pPr>
        <w:pStyle w:val="NoSpacing"/>
        <w:ind w:firstLine="720"/>
        <w:jc w:val="center"/>
        <w:rPr>
          <w:b/>
          <w:sz w:val="28"/>
          <w:u w:val="single"/>
        </w:rPr>
      </w:pPr>
      <w:r w:rsidRPr="005D23F3">
        <w:rPr>
          <w:rFonts w:ascii="Times New Roman" w:hAnsi="Times New Roman" w:cs="Times New Roman"/>
          <w:sz w:val="24"/>
          <w:szCs w:val="24"/>
        </w:rPr>
        <w:t>President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  <w:t>Secretary-Treasurer</w:t>
      </w:r>
    </w:p>
    <w:p w14:paraId="07C67EEF" w14:textId="77777777" w:rsidR="00406B6C" w:rsidRDefault="00406B6C" w:rsidP="0002721F">
      <w:pPr>
        <w:pStyle w:val="PlainText"/>
        <w:rPr>
          <w:b/>
          <w:sz w:val="28"/>
          <w:u w:val="single"/>
        </w:rPr>
      </w:pPr>
    </w:p>
    <w:p w14:paraId="56EBB97A" w14:textId="77777777" w:rsidR="00ED5FEC" w:rsidRDefault="00ED5FEC" w:rsidP="00FE11C1">
      <w:pPr>
        <w:spacing w:after="0"/>
        <w:rPr>
          <w:rFonts w:cstheme="minorHAnsi"/>
          <w:b/>
          <w:sz w:val="28"/>
          <w:u w:val="single"/>
        </w:rPr>
      </w:pPr>
    </w:p>
    <w:p w14:paraId="66648008" w14:textId="77777777" w:rsidR="00ED5FEC" w:rsidRDefault="00ED5FEC" w:rsidP="00FE11C1">
      <w:pPr>
        <w:spacing w:after="0"/>
        <w:rPr>
          <w:rFonts w:cstheme="minorHAnsi"/>
          <w:b/>
          <w:sz w:val="28"/>
          <w:u w:val="single"/>
        </w:rPr>
      </w:pPr>
    </w:p>
    <w:p w14:paraId="2150F510" w14:textId="77777777" w:rsidR="00ED5FEC" w:rsidRDefault="00ED5FEC" w:rsidP="00FE11C1">
      <w:pPr>
        <w:spacing w:after="0"/>
        <w:rPr>
          <w:rFonts w:cstheme="minorHAnsi"/>
          <w:b/>
          <w:sz w:val="28"/>
          <w:u w:val="single"/>
        </w:rPr>
      </w:pPr>
    </w:p>
    <w:p w14:paraId="6875DB20" w14:textId="77777777" w:rsidR="00ED5FEC" w:rsidRDefault="00ED5FEC" w:rsidP="00FE11C1">
      <w:pPr>
        <w:spacing w:after="0"/>
        <w:rPr>
          <w:rFonts w:cstheme="minorHAnsi"/>
          <w:b/>
          <w:sz w:val="28"/>
          <w:u w:val="single"/>
        </w:rPr>
      </w:pPr>
    </w:p>
    <w:p w14:paraId="0053B052" w14:textId="77777777" w:rsidR="00ED5FEC" w:rsidRDefault="00ED5FEC" w:rsidP="00FE11C1">
      <w:pPr>
        <w:spacing w:after="0"/>
        <w:rPr>
          <w:rFonts w:cstheme="minorHAnsi"/>
          <w:b/>
          <w:sz w:val="28"/>
          <w:u w:val="single"/>
        </w:rPr>
      </w:pPr>
    </w:p>
    <w:p w14:paraId="030E2A59" w14:textId="77777777" w:rsidR="00555206" w:rsidRDefault="00555206" w:rsidP="00FE11C1">
      <w:pPr>
        <w:spacing w:after="0"/>
        <w:rPr>
          <w:rFonts w:cstheme="minorHAnsi"/>
          <w:b/>
          <w:sz w:val="28"/>
          <w:u w:val="single"/>
        </w:rPr>
      </w:pPr>
    </w:p>
    <w:p w14:paraId="2428F523" w14:textId="5F80A94B" w:rsidR="00FE11C1" w:rsidRPr="00835E42" w:rsidRDefault="00FE11C1" w:rsidP="00FE1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t>Sample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t>text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t>message:</w:t>
      </w:r>
    </w:p>
    <w:p w14:paraId="51741026" w14:textId="20E8A942" w:rsidR="00B26EE5" w:rsidRDefault="00FE11C1" w:rsidP="00E314B5">
      <w:pPr>
        <w:pStyle w:val="NormalWeb"/>
        <w:jc w:val="both"/>
        <w:rPr>
          <w:rStyle w:val="Hyperlink"/>
        </w:rPr>
      </w:pPr>
      <w:r w:rsidRPr="00FE11C1">
        <w:rPr>
          <w:bCs/>
          <w:color w:val="373A3A"/>
          <w:shd w:val="clear" w:color="auto" w:fill="FFFFFF"/>
        </w:rPr>
        <w:lastRenderedPageBreak/>
        <w:t>Trump’s</w:t>
      </w:r>
      <w:r w:rsidR="00617A36">
        <w:rPr>
          <w:bCs/>
          <w:color w:val="373A3A"/>
          <w:shd w:val="clear" w:color="auto" w:fill="FFFFFF"/>
        </w:rPr>
        <w:t xml:space="preserve"> </w:t>
      </w:r>
      <w:r w:rsidRPr="00FE11C1">
        <w:rPr>
          <w:bCs/>
          <w:color w:val="373A3A"/>
          <w:shd w:val="clear" w:color="auto" w:fill="FFFFFF"/>
        </w:rPr>
        <w:t>Project</w:t>
      </w:r>
      <w:r w:rsidR="00617A36">
        <w:rPr>
          <w:bCs/>
          <w:color w:val="373A3A"/>
          <w:shd w:val="clear" w:color="auto" w:fill="FFFFFF"/>
        </w:rPr>
        <w:t xml:space="preserve"> </w:t>
      </w:r>
      <w:r w:rsidRPr="00FE11C1">
        <w:rPr>
          <w:bCs/>
          <w:color w:val="373A3A"/>
          <w:shd w:val="clear" w:color="auto" w:fill="FFFFFF"/>
        </w:rPr>
        <w:t>2025</w:t>
      </w:r>
      <w:r w:rsidR="00617A36">
        <w:rPr>
          <w:bCs/>
          <w:color w:val="373A3A"/>
          <w:shd w:val="clear" w:color="auto" w:fill="FFFFFF"/>
        </w:rPr>
        <w:t xml:space="preserve"> </w:t>
      </w:r>
      <w:r w:rsidR="00632D3E">
        <w:rPr>
          <w:bCs/>
          <w:color w:val="373A3A"/>
          <w:shd w:val="clear" w:color="auto" w:fill="FFFFFF"/>
        </w:rPr>
        <w:t>Agenda</w:t>
      </w:r>
      <w:r w:rsidR="00617A36">
        <w:rPr>
          <w:bCs/>
          <w:color w:val="373A3A"/>
          <w:shd w:val="clear" w:color="auto" w:fill="FFFFFF"/>
        </w:rPr>
        <w:t xml:space="preserve"> </w:t>
      </w:r>
      <w:r w:rsidR="00A06746">
        <w:rPr>
          <w:bCs/>
          <w:color w:val="373A3A"/>
          <w:shd w:val="clear" w:color="auto" w:fill="FFFFFF"/>
        </w:rPr>
        <w:t>t</w:t>
      </w:r>
      <w:r w:rsidRPr="00FE11C1">
        <w:rPr>
          <w:bCs/>
          <w:color w:val="373A3A"/>
          <w:shd w:val="clear" w:color="auto" w:fill="FFFFFF"/>
        </w:rPr>
        <w:t>hreatens</w:t>
      </w:r>
      <w:r w:rsidR="00617A36">
        <w:rPr>
          <w:bCs/>
          <w:color w:val="373A3A"/>
          <w:shd w:val="clear" w:color="auto" w:fill="FFFFFF"/>
        </w:rPr>
        <w:t xml:space="preserve"> </w:t>
      </w:r>
      <w:r>
        <w:rPr>
          <w:bCs/>
          <w:color w:val="373A3A"/>
          <w:shd w:val="clear" w:color="auto" w:fill="FFFFFF"/>
        </w:rPr>
        <w:t>public</w:t>
      </w:r>
      <w:r w:rsidR="00617A36">
        <w:rPr>
          <w:bCs/>
          <w:color w:val="373A3A"/>
          <w:shd w:val="clear" w:color="auto" w:fill="FFFFFF"/>
        </w:rPr>
        <w:t xml:space="preserve"> </w:t>
      </w:r>
      <w:r>
        <w:rPr>
          <w:bCs/>
          <w:color w:val="373A3A"/>
          <w:shd w:val="clear" w:color="auto" w:fill="FFFFFF"/>
        </w:rPr>
        <w:t>sector</w:t>
      </w:r>
      <w:r w:rsidR="00617A36">
        <w:rPr>
          <w:bCs/>
          <w:color w:val="373A3A"/>
          <w:shd w:val="clear" w:color="auto" w:fill="FFFFFF"/>
        </w:rPr>
        <w:t xml:space="preserve"> </w:t>
      </w:r>
      <w:r>
        <w:rPr>
          <w:bCs/>
          <w:color w:val="373A3A"/>
          <w:shd w:val="clear" w:color="auto" w:fill="FFFFFF"/>
        </w:rPr>
        <w:t>w</w:t>
      </w:r>
      <w:r w:rsidRPr="00FE11C1">
        <w:rPr>
          <w:bCs/>
          <w:color w:val="373A3A"/>
          <w:shd w:val="clear" w:color="auto" w:fill="FFFFFF"/>
        </w:rPr>
        <w:t>orker’s</w:t>
      </w:r>
      <w:r w:rsidR="00617A36">
        <w:rPr>
          <w:bCs/>
          <w:color w:val="373A3A"/>
          <w:shd w:val="clear" w:color="auto" w:fill="FFFFFF"/>
        </w:rPr>
        <w:t xml:space="preserve"> </w:t>
      </w:r>
      <w:proofErr w:type="gramStart"/>
      <w:r w:rsidR="00ED5FEC">
        <w:rPr>
          <w:bCs/>
          <w:color w:val="373A3A"/>
          <w:shd w:val="clear" w:color="auto" w:fill="FFFFFF"/>
        </w:rPr>
        <w:t>protections</w:t>
      </w:r>
      <w:proofErr w:type="gramEnd"/>
      <w:r w:rsidR="00617A36">
        <w:rPr>
          <w:bCs/>
          <w:color w:val="373A3A"/>
          <w:shd w:val="clear" w:color="auto" w:fill="FFFFFF"/>
        </w:rPr>
        <w:t xml:space="preserve"> </w:t>
      </w:r>
      <w:r w:rsidR="00ED5FEC">
        <w:rPr>
          <w:bCs/>
          <w:color w:val="373A3A"/>
          <w:shd w:val="clear" w:color="auto" w:fill="FFFFFF"/>
        </w:rPr>
        <w:t>and</w:t>
      </w:r>
      <w:r w:rsidR="00617A36">
        <w:rPr>
          <w:bCs/>
          <w:color w:val="373A3A"/>
          <w:shd w:val="clear" w:color="auto" w:fill="FFFFFF"/>
        </w:rPr>
        <w:t xml:space="preserve"> </w:t>
      </w:r>
      <w:r w:rsidR="00ED5FEC">
        <w:rPr>
          <w:bCs/>
          <w:color w:val="373A3A"/>
          <w:shd w:val="clear" w:color="auto" w:fill="FFFFFF"/>
        </w:rPr>
        <w:t>benefits</w:t>
      </w:r>
      <w:r>
        <w:rPr>
          <w:color w:val="000000"/>
        </w:rPr>
        <w:t>!</w:t>
      </w:r>
      <w:r w:rsidR="00617A36">
        <w:rPr>
          <w:color w:val="000000"/>
        </w:rPr>
        <w:t xml:space="preserve"> </w:t>
      </w:r>
      <w:r>
        <w:rPr>
          <w:color w:val="000000"/>
        </w:rPr>
        <w:t>Register</w:t>
      </w:r>
      <w:r w:rsidR="00617A36">
        <w:rPr>
          <w:color w:val="000000"/>
        </w:rPr>
        <w:t xml:space="preserve"> </w:t>
      </w:r>
      <w:r>
        <w:rPr>
          <w:color w:val="000000"/>
        </w:rPr>
        <w:t>and</w:t>
      </w:r>
      <w:r w:rsidR="00617A36">
        <w:rPr>
          <w:color w:val="000000"/>
        </w:rPr>
        <w:t xml:space="preserve"> </w:t>
      </w:r>
      <w:r>
        <w:rPr>
          <w:color w:val="000000"/>
        </w:rPr>
        <w:t>vote!</w:t>
      </w:r>
      <w:r w:rsidR="00617A36">
        <w:rPr>
          <w:color w:val="000000"/>
        </w:rPr>
        <w:t xml:space="preserve"> </w:t>
      </w:r>
      <w:r w:rsidRPr="00A7722C">
        <w:rPr>
          <w:color w:val="000000"/>
        </w:rPr>
        <w:t>For</w:t>
      </w:r>
      <w:r w:rsidR="00617A36">
        <w:rPr>
          <w:color w:val="000000"/>
        </w:rPr>
        <w:t xml:space="preserve"> </w:t>
      </w:r>
      <w:r w:rsidRPr="00A7722C">
        <w:rPr>
          <w:color w:val="000000"/>
        </w:rPr>
        <w:t>more</w:t>
      </w:r>
      <w:r w:rsidR="00617A36">
        <w:rPr>
          <w:color w:val="000000"/>
        </w:rPr>
        <w:t xml:space="preserve"> </w:t>
      </w:r>
      <w:r w:rsidRPr="00A7722C">
        <w:rPr>
          <w:color w:val="000000"/>
        </w:rPr>
        <w:t>information</w:t>
      </w:r>
      <w:r w:rsidR="00617A36">
        <w:rPr>
          <w:color w:val="000000"/>
        </w:rPr>
        <w:t xml:space="preserve"> </w:t>
      </w:r>
      <w:r w:rsidRPr="00A7722C">
        <w:rPr>
          <w:color w:val="000000"/>
        </w:rPr>
        <w:t>on</w:t>
      </w:r>
      <w:r w:rsidR="00617A36">
        <w:rPr>
          <w:color w:val="000000"/>
        </w:rPr>
        <w:t xml:space="preserve"> </w:t>
      </w:r>
      <w:r>
        <w:rPr>
          <w:color w:val="000000"/>
        </w:rPr>
        <w:t>Project</w:t>
      </w:r>
      <w:r w:rsidR="00617A36">
        <w:rPr>
          <w:color w:val="000000"/>
        </w:rPr>
        <w:t xml:space="preserve"> </w:t>
      </w:r>
      <w:r>
        <w:rPr>
          <w:color w:val="000000"/>
        </w:rPr>
        <w:t>2025</w:t>
      </w:r>
      <w:r w:rsidR="00617A36">
        <w:rPr>
          <w:color w:val="000000"/>
        </w:rPr>
        <w:t xml:space="preserve"> </w:t>
      </w:r>
      <w:r>
        <w:rPr>
          <w:color w:val="000000"/>
        </w:rPr>
        <w:t>and</w:t>
      </w:r>
      <w:r w:rsidR="00617A36">
        <w:rPr>
          <w:color w:val="000000"/>
        </w:rPr>
        <w:t xml:space="preserve"> </w:t>
      </w:r>
      <w:r>
        <w:rPr>
          <w:color w:val="000000"/>
        </w:rPr>
        <w:t>how</w:t>
      </w:r>
      <w:r w:rsidR="00617A36">
        <w:rPr>
          <w:color w:val="000000"/>
        </w:rPr>
        <w:t xml:space="preserve"> </w:t>
      </w:r>
      <w:r>
        <w:rPr>
          <w:color w:val="000000"/>
        </w:rPr>
        <w:t>Donald</w:t>
      </w:r>
      <w:r w:rsidR="00617A36">
        <w:rPr>
          <w:color w:val="000000"/>
        </w:rPr>
        <w:t xml:space="preserve"> </w:t>
      </w:r>
      <w:r>
        <w:rPr>
          <w:color w:val="000000"/>
        </w:rPr>
        <w:t>Trump</w:t>
      </w:r>
      <w:r w:rsidR="00617A36">
        <w:rPr>
          <w:color w:val="000000"/>
        </w:rPr>
        <w:t xml:space="preserve"> </w:t>
      </w:r>
      <w:r>
        <w:rPr>
          <w:color w:val="000000"/>
        </w:rPr>
        <w:t>is</w:t>
      </w:r>
      <w:r w:rsidR="00617A36">
        <w:rPr>
          <w:color w:val="000000"/>
        </w:rPr>
        <w:t xml:space="preserve"> </w:t>
      </w:r>
      <w:r>
        <w:rPr>
          <w:color w:val="000000"/>
        </w:rPr>
        <w:t>threatening</w:t>
      </w:r>
      <w:r w:rsidR="00617A36">
        <w:rPr>
          <w:color w:val="000000"/>
        </w:rPr>
        <w:t xml:space="preserve"> </w:t>
      </w:r>
      <w:r w:rsidR="00A06746">
        <w:rPr>
          <w:color w:val="000000"/>
        </w:rPr>
        <w:t>to</w:t>
      </w:r>
      <w:r w:rsidR="00617A36">
        <w:rPr>
          <w:color w:val="000000"/>
        </w:rPr>
        <w:t xml:space="preserve"> </w:t>
      </w:r>
      <w:r w:rsidR="00A06746">
        <w:rPr>
          <w:color w:val="000000"/>
        </w:rPr>
        <w:t>ban</w:t>
      </w:r>
      <w:r w:rsidR="00617A36">
        <w:rPr>
          <w:color w:val="000000"/>
        </w:rPr>
        <w:t xml:space="preserve"> </w:t>
      </w:r>
      <w:r w:rsidR="00A06746">
        <w:rPr>
          <w:color w:val="000000"/>
        </w:rPr>
        <w:t>public</w:t>
      </w:r>
      <w:r w:rsidR="00617A36">
        <w:rPr>
          <w:color w:val="000000"/>
        </w:rPr>
        <w:t xml:space="preserve"> </w:t>
      </w:r>
      <w:r w:rsidR="00A06746">
        <w:rPr>
          <w:color w:val="000000"/>
        </w:rPr>
        <w:t>unions</w:t>
      </w:r>
      <w:r w:rsidR="00617A36">
        <w:rPr>
          <w:color w:val="000000"/>
        </w:rPr>
        <w:t xml:space="preserve"> </w:t>
      </w:r>
      <w:r>
        <w:rPr>
          <w:color w:val="000000"/>
        </w:rPr>
        <w:t>,</w:t>
      </w:r>
      <w:r w:rsidR="00617A36">
        <w:rPr>
          <w:color w:val="000000"/>
        </w:rPr>
        <w:t xml:space="preserve"> </w:t>
      </w:r>
      <w:r>
        <w:rPr>
          <w:color w:val="000000"/>
        </w:rPr>
        <w:t>go</w:t>
      </w:r>
      <w:r w:rsidR="00617A36">
        <w:rPr>
          <w:color w:val="000000"/>
        </w:rPr>
        <w:t xml:space="preserve"> </w:t>
      </w:r>
      <w:r>
        <w:rPr>
          <w:color w:val="000000"/>
        </w:rPr>
        <w:t>to</w:t>
      </w:r>
      <w:r w:rsidR="00617A36">
        <w:rPr>
          <w:color w:val="000000"/>
        </w:rPr>
        <w:t xml:space="preserve"> </w:t>
      </w:r>
      <w:hyperlink r:id="rId9" w:history="1">
        <w:r w:rsidRPr="00A7722C">
          <w:rPr>
            <w:rStyle w:val="Hyperlink"/>
          </w:rPr>
          <w:t>www.njunionstrong.org</w:t>
        </w:r>
      </w:hyperlink>
      <w:r w:rsidR="00007AAC">
        <w:rPr>
          <w:rStyle w:val="Hyperlink"/>
        </w:rPr>
        <w:t>.</w:t>
      </w:r>
    </w:p>
    <w:p w14:paraId="08C1D721" w14:textId="77777777" w:rsidR="00FE11C1" w:rsidRDefault="00FE11C1" w:rsidP="00FE11C1">
      <w:pPr>
        <w:pStyle w:val="NormalWeb"/>
        <w:rPr>
          <w:rStyle w:val="Hyperlink"/>
        </w:rPr>
      </w:pPr>
      <w:r>
        <w:rPr>
          <w:rStyle w:val="Hyperlink"/>
        </w:rPr>
        <w:t>#StopProject2025</w:t>
      </w:r>
    </w:p>
    <w:p w14:paraId="10D27CA9" w14:textId="171F5245" w:rsidR="00B26EE5" w:rsidRDefault="00632D3E" w:rsidP="00FE11C1">
      <w:pPr>
        <w:pStyle w:val="NormalWeb"/>
        <w:rPr>
          <w:rStyle w:val="Hyperlink"/>
        </w:rPr>
      </w:pPr>
      <w:r>
        <w:rPr>
          <w:noProof/>
          <w:color w:val="0563C1"/>
          <w:u w:val="single"/>
        </w:rPr>
        <w:drawing>
          <wp:inline distT="0" distB="0" distL="0" distR="0" wp14:anchorId="27A3D7B1" wp14:editId="16C60E5F">
            <wp:extent cx="4922520" cy="2789428"/>
            <wp:effectExtent l="0" t="0" r="0" b="0"/>
            <wp:docPr id="805305740" name="Picture 1" descr="A red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05740" name="Picture 1" descr="A red and blue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148" cy="279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30487" w14:textId="1F36D3BA" w:rsidR="00FE11C1" w:rsidRDefault="00FE11C1" w:rsidP="00FE11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0FF">
        <w:rPr>
          <w:rFonts w:ascii="Times New Roman" w:hAnsi="Times New Roman" w:cs="Times New Roman"/>
          <w:b/>
          <w:sz w:val="24"/>
          <w:szCs w:val="24"/>
          <w:u w:val="single"/>
        </w:rPr>
        <w:t>Draft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70FF">
        <w:rPr>
          <w:rFonts w:ascii="Times New Roman" w:hAnsi="Times New Roman" w:cs="Times New Roman"/>
          <w:b/>
          <w:sz w:val="24"/>
          <w:szCs w:val="24"/>
          <w:u w:val="single"/>
        </w:rPr>
        <w:t>blast</w:t>
      </w:r>
      <w:r w:rsidR="00617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70FF">
        <w:rPr>
          <w:rFonts w:ascii="Times New Roman" w:hAnsi="Times New Roman" w:cs="Times New Roman"/>
          <w:b/>
          <w:sz w:val="24"/>
          <w:szCs w:val="24"/>
          <w:u w:val="single"/>
        </w:rPr>
        <w:t>email:</w:t>
      </w:r>
    </w:p>
    <w:p w14:paraId="5B1A5868" w14:textId="77777777" w:rsidR="00ED5FEC" w:rsidRDefault="00ED5FEC" w:rsidP="00FE11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6FA39D" w14:textId="03730EAC" w:rsidR="002C3D0C" w:rsidRDefault="00ED5FEC" w:rsidP="002C3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A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>Subject</w:t>
      </w:r>
      <w:r w:rsidR="00617A36"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>line:</w:t>
      </w: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ab/>
      </w:r>
      <w:bookmarkStart w:id="0" w:name="_Hlk172729180"/>
      <w:r w:rsidR="00410EF3"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 xml:space="preserve">    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Trump’s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2025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 w:rsidR="00632D3E">
        <w:rPr>
          <w:rFonts w:ascii="Times New Roman" w:eastAsia="Times New Roman" w:hAnsi="Times New Roman" w:cs="Times New Roman"/>
          <w:color w:val="373A3A"/>
          <w:sz w:val="24"/>
          <w:szCs w:val="27"/>
        </w:rPr>
        <w:t>Agenda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: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Public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 w:rsidR="00F41CA5">
        <w:rPr>
          <w:rFonts w:ascii="Times New Roman" w:eastAsia="Times New Roman" w:hAnsi="Times New Roman" w:cs="Times New Roman"/>
          <w:color w:val="373A3A"/>
          <w:sz w:val="24"/>
          <w:szCs w:val="27"/>
        </w:rPr>
        <w:t>s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ector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 w:rsidR="00F41CA5">
        <w:rPr>
          <w:rFonts w:ascii="Times New Roman" w:eastAsia="Times New Roman" w:hAnsi="Times New Roman" w:cs="Times New Roman"/>
          <w:color w:val="373A3A"/>
          <w:sz w:val="24"/>
          <w:szCs w:val="27"/>
        </w:rPr>
        <w:t>w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orker’s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 w:rsidR="00F41CA5">
        <w:rPr>
          <w:rFonts w:ascii="Times New Roman" w:eastAsia="Times New Roman" w:hAnsi="Times New Roman" w:cs="Times New Roman"/>
          <w:color w:val="373A3A"/>
          <w:sz w:val="24"/>
          <w:szCs w:val="27"/>
        </w:rPr>
        <w:t>p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rotections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and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 w:rsidR="00F41CA5">
        <w:rPr>
          <w:rFonts w:ascii="Times New Roman" w:eastAsia="Times New Roman" w:hAnsi="Times New Roman" w:cs="Times New Roman"/>
          <w:color w:val="373A3A"/>
          <w:sz w:val="24"/>
          <w:szCs w:val="27"/>
        </w:rPr>
        <w:t>b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enefits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are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on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the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r w:rsidR="00F41CA5">
        <w:rPr>
          <w:rFonts w:ascii="Times New Roman" w:eastAsia="Times New Roman" w:hAnsi="Times New Roman" w:cs="Times New Roman"/>
          <w:color w:val="373A3A"/>
          <w:sz w:val="24"/>
          <w:szCs w:val="27"/>
        </w:rPr>
        <w:t>b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allot</w:t>
      </w:r>
      <w:r w:rsidR="00617A36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 </w:t>
      </w:r>
      <w:bookmarkEnd w:id="0"/>
    </w:p>
    <w:p w14:paraId="2B73B243" w14:textId="1D386480" w:rsidR="00ED5FEC" w:rsidRPr="002C3D0C" w:rsidRDefault="00ED5FEC" w:rsidP="00F41C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A"/>
          <w:sz w:val="24"/>
          <w:szCs w:val="27"/>
        </w:rPr>
      </w:pPr>
      <w:r w:rsidRPr="005A4C8D">
        <w:rPr>
          <w:rFonts w:ascii="Times New Roman" w:hAnsi="Times New Roman" w:cs="Times New Roman"/>
          <w:sz w:val="24"/>
          <w:szCs w:val="24"/>
        </w:rPr>
        <w:t>The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>Trump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>Project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>2025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632D3E">
        <w:rPr>
          <w:rFonts w:ascii="Times New Roman" w:hAnsi="Times New Roman" w:cs="Times New Roman"/>
          <w:sz w:val="24"/>
          <w:szCs w:val="24"/>
        </w:rPr>
        <w:t>Agenda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eradicate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union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representation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government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workers</w:t>
      </w:r>
      <w:r w:rsidR="00764476">
        <w:rPr>
          <w:rFonts w:ascii="Times New Roman" w:hAnsi="Times New Roman" w:cs="Times New Roman"/>
          <w:sz w:val="24"/>
          <w:szCs w:val="24"/>
        </w:rPr>
        <w:t>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764476">
        <w:rPr>
          <w:rFonts w:ascii="Times New Roman" w:hAnsi="Times New Roman" w:cs="Times New Roman"/>
          <w:sz w:val="24"/>
          <w:szCs w:val="24"/>
        </w:rPr>
        <w:t>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Congress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unions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illegal</w:t>
      </w:r>
      <w:r w:rsidRPr="005A4C8D">
        <w:rPr>
          <w:rFonts w:ascii="Times New Roman" w:hAnsi="Times New Roman" w:cs="Times New Roman"/>
          <w:sz w:val="24"/>
          <w:szCs w:val="24"/>
        </w:rPr>
        <w:t>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Trump’s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632D3E">
        <w:rPr>
          <w:rFonts w:ascii="Times New Roman" w:hAnsi="Times New Roman" w:cs="Times New Roman"/>
          <w:sz w:val="24"/>
          <w:szCs w:val="24"/>
        </w:rPr>
        <w:t>Agenda</w:t>
      </w:r>
      <w:r w:rsidR="00410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seeks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eliminate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rules,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introducing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executive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order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reclassify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Schedule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="00764476">
        <w:rPr>
          <w:rFonts w:ascii="Times New Roman" w:hAnsi="Times New Roman" w:cs="Times New Roman"/>
          <w:sz w:val="24"/>
          <w:szCs w:val="24"/>
        </w:rPr>
        <w:t>,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764476">
        <w:rPr>
          <w:rFonts w:ascii="Times New Roman" w:hAnsi="Times New Roman" w:cs="Times New Roman"/>
          <w:sz w:val="24"/>
          <w:szCs w:val="24"/>
        </w:rPr>
        <w:t>potentially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</w:t>
      </w:r>
      <w:r w:rsidR="00764476">
        <w:rPr>
          <w:rFonts w:ascii="Times New Roman" w:hAnsi="Times New Roman" w:cs="Times New Roman"/>
          <w:sz w:val="24"/>
          <w:szCs w:val="24"/>
        </w:rPr>
        <w:t>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firing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thousands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="00764476">
        <w:rPr>
          <w:rFonts w:ascii="Times New Roman" w:hAnsi="Times New Roman" w:cs="Times New Roman"/>
          <w:sz w:val="24"/>
          <w:szCs w:val="24"/>
        </w:rPr>
        <w:t>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764476">
        <w:rPr>
          <w:rFonts w:ascii="Times New Roman" w:hAnsi="Times New Roman" w:cs="Times New Roman"/>
          <w:sz w:val="24"/>
          <w:szCs w:val="24"/>
        </w:rPr>
        <w:t>Trump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="00764476">
        <w:rPr>
          <w:rFonts w:ascii="Times New Roman" w:hAnsi="Times New Roman" w:cs="Times New Roman"/>
          <w:sz w:val="24"/>
          <w:szCs w:val="24"/>
        </w:rPr>
        <w:t>also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reduce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retirement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benefits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employees.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CA192" w14:textId="7EB2B314" w:rsidR="00F41CA5" w:rsidRPr="00F41CA5" w:rsidRDefault="002C3D0C" w:rsidP="00D83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r w:rsidRPr="00F41CA5">
        <w:rPr>
          <w:rFonts w:ascii="Times New Roman" w:hAnsi="Times New Roman" w:cs="Times New Roman"/>
          <w:sz w:val="24"/>
          <w:szCs w:val="24"/>
        </w:rPr>
        <w:t>to</w:t>
      </w:r>
      <w:r w:rsidR="00617A3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D4776" w:rsidRPr="00CD01DF">
          <w:rPr>
            <w:rStyle w:val="Hyperlink"/>
            <w:rFonts w:ascii="Times New Roman" w:hAnsi="Times New Roman" w:cs="Times New Roman"/>
            <w:sz w:val="24"/>
            <w:szCs w:val="24"/>
          </w:rPr>
          <w:t>www.njunionstrong.org</w:t>
        </w:r>
      </w:hyperlink>
      <w:r w:rsidR="00245842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799B8FD5" w14:textId="4B99DB89" w:rsidR="00BE5874" w:rsidRDefault="00BE5874" w:rsidP="00ED5F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91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critical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can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protect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491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public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sector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workers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voting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November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8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lection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Tuesday,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November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2A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61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E9E267" w14:textId="61527B12" w:rsidR="00BE5874" w:rsidRPr="005C1E6D" w:rsidRDefault="00BE5874" w:rsidP="00ED5FEC">
      <w:pPr>
        <w:pStyle w:val="Default"/>
        <w:jc w:val="both"/>
      </w:pPr>
      <w:r>
        <w:t>As</w:t>
      </w:r>
      <w:r w:rsidR="00617A36">
        <w:t xml:space="preserve"> </w:t>
      </w:r>
      <w:r>
        <w:t>recent</w:t>
      </w:r>
      <w:r w:rsidR="00617A36">
        <w:t xml:space="preserve"> </w:t>
      </w:r>
      <w:r>
        <w:t>elections</w:t>
      </w:r>
      <w:r w:rsidR="00617A36">
        <w:t xml:space="preserve"> </w:t>
      </w:r>
      <w:r>
        <w:t>have</w:t>
      </w:r>
      <w:r w:rsidR="00617A36">
        <w:t xml:space="preserve"> </w:t>
      </w:r>
      <w:r>
        <w:t>demonstrated,</w:t>
      </w:r>
      <w:r w:rsidR="00617A36">
        <w:t xml:space="preserve"> </w:t>
      </w:r>
      <w:r>
        <w:t>it</w:t>
      </w:r>
      <w:r w:rsidR="00617A36">
        <w:t xml:space="preserve"> </w:t>
      </w:r>
      <w:r>
        <w:t>is</w:t>
      </w:r>
      <w:r w:rsidR="00617A36">
        <w:t xml:space="preserve"> </w:t>
      </w:r>
      <w:r>
        <w:t>important</w:t>
      </w:r>
      <w:r w:rsidR="00617A36">
        <w:t xml:space="preserve"> </w:t>
      </w:r>
      <w:r>
        <w:t>that</w:t>
      </w:r>
      <w:r w:rsidR="00617A36">
        <w:t xml:space="preserve"> </w:t>
      </w:r>
      <w:r>
        <w:t>union</w:t>
      </w:r>
      <w:r w:rsidR="00617A36">
        <w:t xml:space="preserve"> </w:t>
      </w:r>
      <w:r>
        <w:t>members</w:t>
      </w:r>
      <w:r w:rsidR="00617A36">
        <w:t xml:space="preserve"> </w:t>
      </w:r>
      <w:r>
        <w:t>vote</w:t>
      </w:r>
      <w:r w:rsidR="00617A36">
        <w:t xml:space="preserve"> </w:t>
      </w:r>
      <w:r>
        <w:t>early.</w:t>
      </w:r>
      <w:r w:rsidR="00617A36">
        <w:t xml:space="preserve"> </w:t>
      </w:r>
      <w:r>
        <w:t>Voting</w:t>
      </w:r>
      <w:r w:rsidR="00617A36">
        <w:t xml:space="preserve"> </w:t>
      </w:r>
      <w:r>
        <w:t>begins</w:t>
      </w:r>
      <w:r w:rsidR="00617A36">
        <w:t xml:space="preserve"> </w:t>
      </w:r>
      <w:r>
        <w:t>on</w:t>
      </w:r>
      <w:r w:rsidR="00617A36">
        <w:t xml:space="preserve"> </w:t>
      </w:r>
      <w:r w:rsidRPr="005C1E6D">
        <w:rPr>
          <w:b/>
          <w:bCs/>
        </w:rPr>
        <w:t>September</w:t>
      </w:r>
      <w:r w:rsidR="00617A36">
        <w:rPr>
          <w:b/>
          <w:bCs/>
        </w:rPr>
        <w:t xml:space="preserve"> </w:t>
      </w:r>
      <w:r w:rsidRPr="005C1E6D">
        <w:rPr>
          <w:b/>
          <w:bCs/>
        </w:rPr>
        <w:t>2</w:t>
      </w:r>
      <w:r>
        <w:rPr>
          <w:b/>
          <w:bCs/>
        </w:rPr>
        <w:t>1</w:t>
      </w:r>
      <w:r w:rsidR="00617A36">
        <w:t xml:space="preserve"> </w:t>
      </w:r>
      <w:r>
        <w:t>when</w:t>
      </w:r>
      <w:r w:rsidR="00617A36">
        <w:t xml:space="preserve"> </w:t>
      </w:r>
      <w:r>
        <w:t>ballots</w:t>
      </w:r>
      <w:r w:rsidR="00617A36">
        <w:t xml:space="preserve"> </w:t>
      </w:r>
      <w:r>
        <w:t>will</w:t>
      </w:r>
      <w:r w:rsidR="00617A36">
        <w:t xml:space="preserve"> </w:t>
      </w:r>
      <w:r>
        <w:t>be</w:t>
      </w:r>
      <w:r w:rsidR="00617A36">
        <w:t xml:space="preserve"> </w:t>
      </w:r>
      <w:r>
        <w:t>mailed</w:t>
      </w:r>
      <w:r w:rsidR="00617A36">
        <w:t xml:space="preserve"> </w:t>
      </w:r>
      <w:r>
        <w:t>to</w:t>
      </w:r>
      <w:r w:rsidR="00617A36">
        <w:t xml:space="preserve"> </w:t>
      </w:r>
      <w:r>
        <w:t>voters</w:t>
      </w:r>
      <w:r w:rsidR="00617A36">
        <w:t xml:space="preserve"> </w:t>
      </w:r>
      <w:r>
        <w:t>on</w:t>
      </w:r>
      <w:r w:rsidR="00617A36">
        <w:t xml:space="preserve"> </w:t>
      </w:r>
      <w:r>
        <w:t>the</w:t>
      </w:r>
      <w:r w:rsidR="00617A36">
        <w:t xml:space="preserve"> </w:t>
      </w:r>
      <w:r>
        <w:t>permanent</w:t>
      </w:r>
      <w:r w:rsidR="00617A36">
        <w:t xml:space="preserve"> </w:t>
      </w:r>
      <w:r>
        <w:t>vote-by-mail</w:t>
      </w:r>
      <w:r w:rsidR="00617A36">
        <w:t xml:space="preserve"> </w:t>
      </w:r>
      <w:r>
        <w:t>rolls.</w:t>
      </w:r>
      <w:r w:rsidR="00617A36">
        <w:t xml:space="preserve"> </w:t>
      </w:r>
      <w:r w:rsidRPr="005C1E6D">
        <w:t>Voter</w:t>
      </w:r>
      <w:r w:rsidR="00617A36">
        <w:t xml:space="preserve"> </w:t>
      </w:r>
      <w:r w:rsidRPr="005C1E6D">
        <w:t>Registration</w:t>
      </w:r>
      <w:r w:rsidR="00617A36">
        <w:t xml:space="preserve"> </w:t>
      </w:r>
      <w:r w:rsidRPr="005C1E6D">
        <w:t>deadline</w:t>
      </w:r>
      <w:r w:rsidR="00617A36">
        <w:t xml:space="preserve"> </w:t>
      </w:r>
      <w:r w:rsidRPr="005C1E6D">
        <w:t>is</w:t>
      </w:r>
      <w:r w:rsidR="00617A36">
        <w:t xml:space="preserve"> </w:t>
      </w:r>
      <w:r w:rsidRPr="005C1E6D">
        <w:rPr>
          <w:b/>
          <w:bCs/>
        </w:rPr>
        <w:t>October</w:t>
      </w:r>
      <w:r w:rsidR="00617A36">
        <w:rPr>
          <w:b/>
          <w:bCs/>
        </w:rPr>
        <w:t xml:space="preserve"> </w:t>
      </w:r>
      <w:r w:rsidRPr="005C1E6D">
        <w:rPr>
          <w:b/>
          <w:bCs/>
        </w:rPr>
        <w:t>1</w:t>
      </w:r>
      <w:r>
        <w:rPr>
          <w:b/>
          <w:bCs/>
        </w:rPr>
        <w:t>5</w:t>
      </w:r>
      <w:r w:rsidRPr="005C1E6D">
        <w:t>.</w:t>
      </w:r>
      <w:r w:rsidR="00617A36">
        <w:t xml:space="preserve"> </w:t>
      </w:r>
      <w:r w:rsidRPr="005C1E6D">
        <w:t>A</w:t>
      </w:r>
      <w:r w:rsidR="00617A36">
        <w:t xml:space="preserve"> </w:t>
      </w:r>
      <w:r w:rsidRPr="005C1E6D">
        <w:t>vote-by-mail</w:t>
      </w:r>
      <w:r w:rsidR="00617A36">
        <w:t xml:space="preserve"> </w:t>
      </w:r>
      <w:r w:rsidRPr="005C1E6D">
        <w:t>application</w:t>
      </w:r>
      <w:r w:rsidR="00617A36">
        <w:t xml:space="preserve"> </w:t>
      </w:r>
      <w:r w:rsidRPr="005C1E6D">
        <w:t>must</w:t>
      </w:r>
      <w:r w:rsidR="00617A36">
        <w:t xml:space="preserve"> </w:t>
      </w:r>
      <w:r w:rsidRPr="005C1E6D">
        <w:t>be</w:t>
      </w:r>
      <w:r w:rsidR="00617A36">
        <w:t xml:space="preserve"> </w:t>
      </w:r>
      <w:r w:rsidRPr="005C1E6D">
        <w:t>received</w:t>
      </w:r>
      <w:r w:rsidR="00617A36">
        <w:t xml:space="preserve"> </w:t>
      </w:r>
      <w:r w:rsidRPr="005C1E6D">
        <w:t>by</w:t>
      </w:r>
      <w:r w:rsidR="00617A36">
        <w:t xml:space="preserve"> </w:t>
      </w:r>
      <w:r w:rsidRPr="005C1E6D">
        <w:rPr>
          <w:b/>
        </w:rPr>
        <w:t>October</w:t>
      </w:r>
      <w:r w:rsidR="00617A36">
        <w:rPr>
          <w:b/>
        </w:rPr>
        <w:t xml:space="preserve"> </w:t>
      </w:r>
      <w:r>
        <w:rPr>
          <w:b/>
        </w:rPr>
        <w:t>29</w:t>
      </w:r>
      <w:r w:rsidRPr="005C1E6D">
        <w:rPr>
          <w:b/>
        </w:rPr>
        <w:t>.</w:t>
      </w:r>
      <w:r w:rsidR="00617A36">
        <w:rPr>
          <w:b/>
          <w:vertAlign w:val="superscript"/>
        </w:rPr>
        <w:t xml:space="preserve"> </w:t>
      </w:r>
      <w:r w:rsidRPr="005C1E6D">
        <w:t>Early</w:t>
      </w:r>
      <w:r w:rsidR="00617A36">
        <w:t xml:space="preserve"> </w:t>
      </w:r>
      <w:r w:rsidRPr="005C1E6D">
        <w:t>in-person</w:t>
      </w:r>
      <w:r w:rsidR="00617A36">
        <w:t xml:space="preserve"> </w:t>
      </w:r>
      <w:r w:rsidRPr="005C1E6D">
        <w:t>voting</w:t>
      </w:r>
      <w:r w:rsidR="00617A36">
        <w:t xml:space="preserve"> </w:t>
      </w:r>
      <w:r w:rsidRPr="005C1E6D">
        <w:t>will</w:t>
      </w:r>
      <w:r w:rsidR="00617A36">
        <w:t xml:space="preserve"> </w:t>
      </w:r>
      <w:r w:rsidRPr="005C1E6D">
        <w:t>take</w:t>
      </w:r>
      <w:r w:rsidR="00617A36">
        <w:t xml:space="preserve"> </w:t>
      </w:r>
      <w:r w:rsidRPr="005C1E6D">
        <w:t>place</w:t>
      </w:r>
      <w:r w:rsidR="00617A36">
        <w:t xml:space="preserve"> </w:t>
      </w:r>
      <w:r w:rsidRPr="005C1E6D">
        <w:rPr>
          <w:b/>
        </w:rPr>
        <w:t>October</w:t>
      </w:r>
      <w:r w:rsidR="00617A36">
        <w:rPr>
          <w:b/>
        </w:rPr>
        <w:t xml:space="preserve"> </w:t>
      </w:r>
      <w:r w:rsidRPr="005C1E6D">
        <w:rPr>
          <w:b/>
        </w:rPr>
        <w:t>2</w:t>
      </w:r>
      <w:r>
        <w:rPr>
          <w:b/>
        </w:rPr>
        <w:t>6</w:t>
      </w:r>
      <w:r w:rsidR="00617A36">
        <w:rPr>
          <w:b/>
        </w:rPr>
        <w:t xml:space="preserve"> </w:t>
      </w:r>
      <w:r w:rsidRPr="005C1E6D">
        <w:rPr>
          <w:bCs/>
        </w:rPr>
        <w:t>through</w:t>
      </w:r>
      <w:r w:rsidR="00617A36">
        <w:rPr>
          <w:b/>
        </w:rPr>
        <w:t xml:space="preserve"> </w:t>
      </w:r>
      <w:r w:rsidRPr="005C1E6D">
        <w:rPr>
          <w:b/>
        </w:rPr>
        <w:t>November</w:t>
      </w:r>
      <w:r w:rsidR="00617A36">
        <w:rPr>
          <w:b/>
        </w:rPr>
        <w:t xml:space="preserve"> </w:t>
      </w:r>
      <w:r>
        <w:rPr>
          <w:b/>
        </w:rPr>
        <w:t>3</w:t>
      </w:r>
      <w:r w:rsidRPr="005C1E6D">
        <w:rPr>
          <w:b/>
        </w:rPr>
        <w:t>.</w:t>
      </w:r>
      <w:r w:rsidR="00617A36">
        <w:rPr>
          <w:b/>
        </w:rPr>
        <w:t xml:space="preserve"> </w:t>
      </w:r>
      <w:r w:rsidRPr="005C1E6D">
        <w:t>Election</w:t>
      </w:r>
      <w:r w:rsidR="00617A36">
        <w:t xml:space="preserve"> </w:t>
      </w:r>
      <w:r w:rsidRPr="005C1E6D">
        <w:t>Day</w:t>
      </w:r>
      <w:r w:rsidR="00617A36">
        <w:t xml:space="preserve"> </w:t>
      </w:r>
      <w:r w:rsidRPr="005C1E6D">
        <w:t>is</w:t>
      </w:r>
      <w:r w:rsidR="00617A36">
        <w:t xml:space="preserve"> </w:t>
      </w:r>
      <w:r>
        <w:t>Tuesday,</w:t>
      </w:r>
      <w:r w:rsidR="00617A36">
        <w:t xml:space="preserve"> </w:t>
      </w:r>
      <w:r w:rsidRPr="005C1E6D">
        <w:rPr>
          <w:b/>
        </w:rPr>
        <w:t>November</w:t>
      </w:r>
      <w:r w:rsidR="00617A36">
        <w:rPr>
          <w:b/>
        </w:rPr>
        <w:t xml:space="preserve"> </w:t>
      </w:r>
      <w:r>
        <w:rPr>
          <w:b/>
        </w:rPr>
        <w:t>5</w:t>
      </w:r>
      <w:r w:rsidRPr="005C1E6D">
        <w:rPr>
          <w:b/>
        </w:rPr>
        <w:t>.</w:t>
      </w:r>
      <w:r w:rsidR="00617A36">
        <w:rPr>
          <w:b/>
          <w:vertAlign w:val="superscript"/>
        </w:rPr>
        <w:t xml:space="preserve"> </w:t>
      </w:r>
      <w:r>
        <w:t>To</w:t>
      </w:r>
      <w:r w:rsidR="00617A36">
        <w:t xml:space="preserve"> </w:t>
      </w:r>
      <w:r>
        <w:t>register,</w:t>
      </w:r>
      <w:r w:rsidR="00617A36">
        <w:t xml:space="preserve"> </w:t>
      </w:r>
      <w:r>
        <w:t>apply</w:t>
      </w:r>
      <w:r w:rsidR="00617A36">
        <w:t xml:space="preserve"> </w:t>
      </w:r>
      <w:r>
        <w:t>for</w:t>
      </w:r>
      <w:r w:rsidR="00617A36">
        <w:t xml:space="preserve"> </w:t>
      </w:r>
      <w:r>
        <w:t>a</w:t>
      </w:r>
      <w:r w:rsidR="00617A36">
        <w:t xml:space="preserve"> </w:t>
      </w:r>
      <w:r>
        <w:t>VBM</w:t>
      </w:r>
      <w:r w:rsidR="00617A36">
        <w:t xml:space="preserve"> </w:t>
      </w:r>
      <w:r>
        <w:t>ballot,</w:t>
      </w:r>
      <w:r w:rsidR="00617A36">
        <w:t xml:space="preserve"> </w:t>
      </w:r>
      <w:r>
        <w:t>and</w:t>
      </w:r>
      <w:r w:rsidR="00617A36">
        <w:t xml:space="preserve"> </w:t>
      </w:r>
      <w:r>
        <w:t>more,</w:t>
      </w:r>
      <w:r w:rsidR="00617A36">
        <w:t xml:space="preserve"> </w:t>
      </w:r>
      <w:r w:rsidRPr="005C1E6D">
        <w:t>visit</w:t>
      </w:r>
      <w:r w:rsidR="00617A36">
        <w:t xml:space="preserve"> </w:t>
      </w:r>
      <w:hyperlink r:id="rId12" w:history="1">
        <w:r w:rsidR="00007AAC" w:rsidRPr="00834769">
          <w:rPr>
            <w:rStyle w:val="Hyperlink"/>
          </w:rPr>
          <w:t>www.njunionstrong.org</w:t>
        </w:r>
      </w:hyperlink>
      <w:r w:rsidR="00007AAC">
        <w:t xml:space="preserve">. </w:t>
      </w:r>
    </w:p>
    <w:p w14:paraId="2A9F655B" w14:textId="77777777" w:rsidR="00BE5874" w:rsidRPr="005C1E6D" w:rsidRDefault="00BE5874" w:rsidP="00ED5FE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02E55" w14:textId="77777777" w:rsidR="00FE11C1" w:rsidRPr="00EC70FF" w:rsidRDefault="00FE11C1" w:rsidP="00ED5FEC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511255C" w14:textId="77777777" w:rsidR="00FE11C1" w:rsidRPr="00A7722C" w:rsidRDefault="00FE11C1" w:rsidP="00ED5FEC">
      <w:pPr>
        <w:pStyle w:val="NormalWeb"/>
        <w:jc w:val="both"/>
        <w:rPr>
          <w:color w:val="000000"/>
        </w:rPr>
      </w:pPr>
    </w:p>
    <w:p w14:paraId="140C27CB" w14:textId="77777777" w:rsidR="00721C47" w:rsidRPr="00837251" w:rsidRDefault="00721C47" w:rsidP="00721C47">
      <w:pPr>
        <w:pStyle w:val="PlainText"/>
        <w:jc w:val="both"/>
        <w:rPr>
          <w:sz w:val="24"/>
        </w:rPr>
      </w:pPr>
    </w:p>
    <w:p w14:paraId="4D18E13B" w14:textId="3D93A844" w:rsidR="00771790" w:rsidRDefault="00771790" w:rsidP="00721C47">
      <w:pPr>
        <w:rPr>
          <w:sz w:val="24"/>
          <w:szCs w:val="24"/>
        </w:rPr>
      </w:pPr>
    </w:p>
    <w:sectPr w:rsidR="00771790" w:rsidSect="00721C47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9AD"/>
    <w:multiLevelType w:val="hybridMultilevel"/>
    <w:tmpl w:val="4BC2CC3A"/>
    <w:lvl w:ilvl="0" w:tplc="3176CF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F1027"/>
    <w:multiLevelType w:val="hybridMultilevel"/>
    <w:tmpl w:val="C7FC85E0"/>
    <w:lvl w:ilvl="0" w:tplc="0478C4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F0D63"/>
    <w:multiLevelType w:val="hybridMultilevel"/>
    <w:tmpl w:val="4E8E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E5D"/>
    <w:multiLevelType w:val="hybridMultilevel"/>
    <w:tmpl w:val="E3D4DA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056848"/>
    <w:multiLevelType w:val="hybridMultilevel"/>
    <w:tmpl w:val="DC6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A7E65"/>
    <w:multiLevelType w:val="multilevel"/>
    <w:tmpl w:val="8A3EFD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C5E91"/>
    <w:multiLevelType w:val="hybridMultilevel"/>
    <w:tmpl w:val="48401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5726367">
    <w:abstractNumId w:val="4"/>
  </w:num>
  <w:num w:numId="2" w16cid:durableId="255787988">
    <w:abstractNumId w:val="6"/>
  </w:num>
  <w:num w:numId="3" w16cid:durableId="2141607299">
    <w:abstractNumId w:val="0"/>
  </w:num>
  <w:num w:numId="4" w16cid:durableId="110129808">
    <w:abstractNumId w:val="2"/>
  </w:num>
  <w:num w:numId="5" w16cid:durableId="782578361">
    <w:abstractNumId w:val="3"/>
  </w:num>
  <w:num w:numId="6" w16cid:durableId="1771123155">
    <w:abstractNumId w:val="1"/>
  </w:num>
  <w:num w:numId="7" w16cid:durableId="130057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1F"/>
    <w:rsid w:val="00007AAC"/>
    <w:rsid w:val="00011729"/>
    <w:rsid w:val="0002721F"/>
    <w:rsid w:val="00051B7D"/>
    <w:rsid w:val="00064DFF"/>
    <w:rsid w:val="000F2FEE"/>
    <w:rsid w:val="000F7C76"/>
    <w:rsid w:val="001146D4"/>
    <w:rsid w:val="00150335"/>
    <w:rsid w:val="0016042E"/>
    <w:rsid w:val="0017312C"/>
    <w:rsid w:val="0018228B"/>
    <w:rsid w:val="001A67D4"/>
    <w:rsid w:val="001F442D"/>
    <w:rsid w:val="002142A5"/>
    <w:rsid w:val="00225720"/>
    <w:rsid w:val="00245842"/>
    <w:rsid w:val="00246785"/>
    <w:rsid w:val="00283FF4"/>
    <w:rsid w:val="00296C9A"/>
    <w:rsid w:val="002A1774"/>
    <w:rsid w:val="002C3D0C"/>
    <w:rsid w:val="002C607A"/>
    <w:rsid w:val="002E4CF9"/>
    <w:rsid w:val="002E5E8E"/>
    <w:rsid w:val="003049FA"/>
    <w:rsid w:val="00376323"/>
    <w:rsid w:val="00382A5B"/>
    <w:rsid w:val="003834C5"/>
    <w:rsid w:val="003A1208"/>
    <w:rsid w:val="003D2287"/>
    <w:rsid w:val="003E1F15"/>
    <w:rsid w:val="00405446"/>
    <w:rsid w:val="00406B6C"/>
    <w:rsid w:val="00410EF3"/>
    <w:rsid w:val="00462345"/>
    <w:rsid w:val="00466FA4"/>
    <w:rsid w:val="004A441B"/>
    <w:rsid w:val="004A4525"/>
    <w:rsid w:val="004B072A"/>
    <w:rsid w:val="004B1AB1"/>
    <w:rsid w:val="004D60CD"/>
    <w:rsid w:val="004E2294"/>
    <w:rsid w:val="004F5D62"/>
    <w:rsid w:val="00555206"/>
    <w:rsid w:val="005A222E"/>
    <w:rsid w:val="005A4C8D"/>
    <w:rsid w:val="005B3520"/>
    <w:rsid w:val="005C01F3"/>
    <w:rsid w:val="005C1E6D"/>
    <w:rsid w:val="005F1205"/>
    <w:rsid w:val="00617A36"/>
    <w:rsid w:val="00632D3E"/>
    <w:rsid w:val="006343EE"/>
    <w:rsid w:val="00641DB3"/>
    <w:rsid w:val="006C181F"/>
    <w:rsid w:val="006C2B84"/>
    <w:rsid w:val="006F501E"/>
    <w:rsid w:val="00700334"/>
    <w:rsid w:val="00707A93"/>
    <w:rsid w:val="00716E4A"/>
    <w:rsid w:val="00721C47"/>
    <w:rsid w:val="00724102"/>
    <w:rsid w:val="0075645C"/>
    <w:rsid w:val="00762F21"/>
    <w:rsid w:val="00764476"/>
    <w:rsid w:val="00771790"/>
    <w:rsid w:val="00782C21"/>
    <w:rsid w:val="007B0523"/>
    <w:rsid w:val="007B6559"/>
    <w:rsid w:val="007E2ACA"/>
    <w:rsid w:val="00821481"/>
    <w:rsid w:val="0083265B"/>
    <w:rsid w:val="00835E42"/>
    <w:rsid w:val="008362AB"/>
    <w:rsid w:val="00837251"/>
    <w:rsid w:val="00854918"/>
    <w:rsid w:val="008670A9"/>
    <w:rsid w:val="00874511"/>
    <w:rsid w:val="008A3640"/>
    <w:rsid w:val="008D4496"/>
    <w:rsid w:val="008F1859"/>
    <w:rsid w:val="008F32A6"/>
    <w:rsid w:val="00901160"/>
    <w:rsid w:val="00980D63"/>
    <w:rsid w:val="00991512"/>
    <w:rsid w:val="009A288D"/>
    <w:rsid w:val="009D2DEF"/>
    <w:rsid w:val="009D422D"/>
    <w:rsid w:val="00A06746"/>
    <w:rsid w:val="00A33491"/>
    <w:rsid w:val="00A50580"/>
    <w:rsid w:val="00A57CCB"/>
    <w:rsid w:val="00A7722C"/>
    <w:rsid w:val="00AD3194"/>
    <w:rsid w:val="00AE74BE"/>
    <w:rsid w:val="00AF4A89"/>
    <w:rsid w:val="00B20D96"/>
    <w:rsid w:val="00B26EE5"/>
    <w:rsid w:val="00B42B03"/>
    <w:rsid w:val="00B826C7"/>
    <w:rsid w:val="00BA4860"/>
    <w:rsid w:val="00BB3D35"/>
    <w:rsid w:val="00BE4F9A"/>
    <w:rsid w:val="00BE5874"/>
    <w:rsid w:val="00BF5580"/>
    <w:rsid w:val="00C07792"/>
    <w:rsid w:val="00C429C7"/>
    <w:rsid w:val="00C51AF1"/>
    <w:rsid w:val="00CD4776"/>
    <w:rsid w:val="00CE7344"/>
    <w:rsid w:val="00D32600"/>
    <w:rsid w:val="00D61661"/>
    <w:rsid w:val="00D765C2"/>
    <w:rsid w:val="00D83BA5"/>
    <w:rsid w:val="00DB3D4C"/>
    <w:rsid w:val="00E146A5"/>
    <w:rsid w:val="00E1606E"/>
    <w:rsid w:val="00E21A3A"/>
    <w:rsid w:val="00E267D1"/>
    <w:rsid w:val="00E314B5"/>
    <w:rsid w:val="00E54107"/>
    <w:rsid w:val="00E547AD"/>
    <w:rsid w:val="00E63057"/>
    <w:rsid w:val="00E824A0"/>
    <w:rsid w:val="00EC3266"/>
    <w:rsid w:val="00EC70FF"/>
    <w:rsid w:val="00ED5FEC"/>
    <w:rsid w:val="00EF26A3"/>
    <w:rsid w:val="00F319A3"/>
    <w:rsid w:val="00F41CA5"/>
    <w:rsid w:val="00F4347E"/>
    <w:rsid w:val="00F64D87"/>
    <w:rsid w:val="00F66925"/>
    <w:rsid w:val="00FA35E2"/>
    <w:rsid w:val="00FB3E56"/>
    <w:rsid w:val="00FC0BA6"/>
    <w:rsid w:val="00FD7C06"/>
    <w:rsid w:val="00FE11C1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BC6A"/>
  <w15:chartTrackingRefBased/>
  <w15:docId w15:val="{D14F596B-2425-41BD-8A30-FD2AF10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72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721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272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D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03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265B"/>
    <w:pPr>
      <w:ind w:left="720"/>
      <w:contextualSpacing/>
    </w:pPr>
  </w:style>
  <w:style w:type="paragraph" w:customStyle="1" w:styleId="Default">
    <w:name w:val="Default"/>
    <w:rsid w:val="00382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A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72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x-3">
    <w:name w:val="px-3"/>
    <w:basedOn w:val="Normal"/>
    <w:rsid w:val="00C0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2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1726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2839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5844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09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546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875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654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9288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721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7972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487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1904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2846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pe@njaflcio.org" TargetMode="External"/><Relationship Id="rId12" Type="http://schemas.openxmlformats.org/officeDocument/2006/relationships/hyperlink" Target="http://www.njunionstron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jaflcio.us1.list-manage.com/track/click?u=ef801e9e36d575dfdd2465988&amp;id=c551fba687&amp;e=357107e644" TargetMode="External"/><Relationship Id="rId11" Type="http://schemas.openxmlformats.org/officeDocument/2006/relationships/hyperlink" Target="http://www.njunionstrong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junionstrong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3155-5CB6-4DE6-940F-00065579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Barnegat Twp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Shea</dc:creator>
  <cp:keywords/>
  <dc:description/>
  <cp:lastModifiedBy>Lillian Ward</cp:lastModifiedBy>
  <cp:revision>5</cp:revision>
  <cp:lastPrinted>2024-08-16T18:08:00Z</cp:lastPrinted>
  <dcterms:created xsi:type="dcterms:W3CDTF">2024-08-07T19:11:00Z</dcterms:created>
  <dcterms:modified xsi:type="dcterms:W3CDTF">2024-10-11T20:12:00Z</dcterms:modified>
</cp:coreProperties>
</file>